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0620" w14:textId="58CA4F44" w:rsidR="00D60452" w:rsidRPr="00BF028B" w:rsidRDefault="00D60452" w:rsidP="00D60452">
      <w:pPr>
        <w:pStyle w:val="NormalWeb"/>
        <w:rPr>
          <w:b/>
          <w:bCs/>
          <w:sz w:val="32"/>
          <w:szCs w:val="32"/>
        </w:rPr>
      </w:pPr>
      <w:r w:rsidRPr="00BF028B">
        <w:rPr>
          <w:b/>
          <w:bCs/>
          <w:sz w:val="32"/>
          <w:szCs w:val="32"/>
        </w:rPr>
        <w:t>The Museum, the Laboratory, the Venue, the Embassy:</w:t>
      </w:r>
      <w:r w:rsidR="00BF028B">
        <w:rPr>
          <w:b/>
          <w:bCs/>
          <w:sz w:val="32"/>
          <w:szCs w:val="32"/>
        </w:rPr>
        <w:t xml:space="preserve"> </w:t>
      </w:r>
      <w:r w:rsidRPr="00BF028B">
        <w:rPr>
          <w:sz w:val="32"/>
          <w:szCs w:val="32"/>
        </w:rPr>
        <w:t xml:space="preserve">Public Universities and the Future of Jazz </w:t>
      </w:r>
    </w:p>
    <w:p w14:paraId="17F201C5" w14:textId="6A09B942" w:rsidR="00D60452" w:rsidRPr="00D60452" w:rsidRDefault="00D60452" w:rsidP="00B16DB2">
      <w:pPr>
        <w:pStyle w:val="NormalWeb"/>
      </w:pPr>
      <w:r>
        <w:t>Jake Hertzog, Ph.D</w:t>
      </w:r>
      <w:r w:rsidR="00F43362">
        <w:t xml:space="preserve">.; </w:t>
      </w:r>
      <w:r>
        <w:t>jhertzog@uark.edu</w:t>
      </w:r>
    </w:p>
    <w:p w14:paraId="755E6CDF" w14:textId="38B31DEA" w:rsidR="00D60452" w:rsidRPr="00F43362" w:rsidRDefault="00D60452" w:rsidP="00BF028B">
      <w:pPr>
        <w:jc w:val="center"/>
        <w:rPr>
          <w:rFonts w:ascii="Times New Roman" w:hAnsi="Times New Roman" w:cs="Times New Roman"/>
          <w:b/>
          <w:bCs/>
        </w:rPr>
      </w:pPr>
      <w:r w:rsidRPr="00F43362">
        <w:rPr>
          <w:rFonts w:ascii="Times New Roman" w:hAnsi="Times New Roman" w:cs="Times New Roman"/>
          <w:b/>
          <w:bCs/>
        </w:rPr>
        <w:t>The Museum</w:t>
      </w:r>
    </w:p>
    <w:p w14:paraId="44F7A400" w14:textId="77777777" w:rsidR="00D60452" w:rsidRPr="00D60452" w:rsidRDefault="00D604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0452" w:rsidRPr="00D60452" w14:paraId="79147EA2" w14:textId="77777777" w:rsidTr="00551477">
        <w:tc>
          <w:tcPr>
            <w:tcW w:w="4675" w:type="dxa"/>
            <w:tcBorders>
              <w:bottom w:val="single" w:sz="4" w:space="0" w:color="auto"/>
            </w:tcBorders>
          </w:tcPr>
          <w:p w14:paraId="7283AA4A" w14:textId="1BC1346D" w:rsidR="00D60452" w:rsidRPr="00B16DB2" w:rsidRDefault="00D60452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16DB2">
              <w:rPr>
                <w:rFonts w:ascii="Times New Roman" w:hAnsi="Times New Roman" w:cs="Times New Roman"/>
                <w:i/>
                <w:iCs/>
                <w:u w:val="single"/>
              </w:rPr>
              <w:t>Action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028D231" w14:textId="00881811" w:rsidR="00D60452" w:rsidRPr="00B16DB2" w:rsidRDefault="00D60452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16DB2">
              <w:rPr>
                <w:rFonts w:ascii="Times New Roman" w:hAnsi="Times New Roman" w:cs="Times New Roman"/>
                <w:i/>
                <w:iCs/>
                <w:u w:val="single"/>
              </w:rPr>
              <w:t>Ways to Support</w:t>
            </w:r>
          </w:p>
        </w:tc>
      </w:tr>
      <w:tr w:rsidR="00D60452" w:rsidRPr="00D60452" w14:paraId="504A0DA8" w14:textId="77777777" w:rsidTr="00551477">
        <w:tc>
          <w:tcPr>
            <w:tcW w:w="4675" w:type="dxa"/>
            <w:tcBorders>
              <w:top w:val="single" w:sz="4" w:space="0" w:color="auto"/>
            </w:tcBorders>
          </w:tcPr>
          <w:p w14:paraId="224B0F14" w14:textId="70439171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Courses on styles and sub-styles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48E406B" w14:textId="3DDEFF31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 a breadth of courses and ensembles internally, include non-performance courses</w:t>
            </w:r>
          </w:p>
        </w:tc>
      </w:tr>
      <w:tr w:rsidR="00D60452" w:rsidRPr="00D60452" w14:paraId="57FC102D" w14:textId="77777777" w:rsidTr="00551477">
        <w:tc>
          <w:tcPr>
            <w:tcW w:w="4675" w:type="dxa"/>
          </w:tcPr>
          <w:p w14:paraId="43FAB621" w14:textId="7F2CFEDB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Instruction in jazz pedagogy</w:t>
            </w:r>
          </w:p>
        </w:tc>
        <w:tc>
          <w:tcPr>
            <w:tcW w:w="4675" w:type="dxa"/>
          </w:tcPr>
          <w:p w14:paraId="0429F080" w14:textId="2073E8AD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Facilitate K-12 engagement, include non-performance engagement</w:t>
            </w:r>
          </w:p>
        </w:tc>
      </w:tr>
      <w:tr w:rsidR="00D60452" w:rsidRPr="00D60452" w14:paraId="360B60B1" w14:textId="77777777" w:rsidTr="00551477">
        <w:tc>
          <w:tcPr>
            <w:tcW w:w="4675" w:type="dxa"/>
          </w:tcPr>
          <w:p w14:paraId="7C057898" w14:textId="37E1843A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performances</w:t>
            </w:r>
          </w:p>
        </w:tc>
        <w:tc>
          <w:tcPr>
            <w:tcW w:w="4675" w:type="dxa"/>
          </w:tcPr>
          <w:p w14:paraId="78F04EC9" w14:textId="56AC7526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Maintain or increase accessibility </w:t>
            </w:r>
          </w:p>
        </w:tc>
      </w:tr>
      <w:tr w:rsidR="00D60452" w:rsidRPr="00D60452" w14:paraId="088EA00D" w14:textId="77777777" w:rsidTr="00551477">
        <w:tc>
          <w:tcPr>
            <w:tcW w:w="4675" w:type="dxa"/>
          </w:tcPr>
          <w:p w14:paraId="6D8940E3" w14:textId="2897DA88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Equitable Admissions</w:t>
            </w:r>
          </w:p>
        </w:tc>
        <w:tc>
          <w:tcPr>
            <w:tcW w:w="4675" w:type="dxa"/>
          </w:tcPr>
          <w:p w14:paraId="458B3575" w14:textId="7D3322AF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Broaden recognized definitions of “talent”</w:t>
            </w:r>
          </w:p>
        </w:tc>
      </w:tr>
      <w:tr w:rsidR="00D60452" w:rsidRPr="00D60452" w14:paraId="20FD6366" w14:textId="77777777" w:rsidTr="00551477">
        <w:tc>
          <w:tcPr>
            <w:tcW w:w="4675" w:type="dxa"/>
          </w:tcPr>
          <w:p w14:paraId="629EBE54" w14:textId="3489DEA1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Jazz Research</w:t>
            </w:r>
          </w:p>
        </w:tc>
        <w:tc>
          <w:tcPr>
            <w:tcW w:w="4675" w:type="dxa"/>
          </w:tcPr>
          <w:p w14:paraId="7EF891C6" w14:textId="2232C6B6" w:rsidR="00D60452" w:rsidRPr="00D60452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Expand funding for non-performance work in jazz</w:t>
            </w:r>
          </w:p>
        </w:tc>
      </w:tr>
      <w:tr w:rsidR="00EA3D6D" w:rsidRPr="00D60452" w14:paraId="425B32D5" w14:textId="77777777" w:rsidTr="00551477">
        <w:tc>
          <w:tcPr>
            <w:tcW w:w="4675" w:type="dxa"/>
          </w:tcPr>
          <w:p w14:paraId="2F920E50" w14:textId="37D6B03B" w:rsidR="00EA3D6D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 Work</w:t>
            </w:r>
          </w:p>
        </w:tc>
        <w:tc>
          <w:tcPr>
            <w:tcW w:w="4675" w:type="dxa"/>
          </w:tcPr>
          <w:p w14:paraId="113BE8B5" w14:textId="0D89D25F" w:rsidR="00EA3D6D" w:rsidRDefault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libraries, digital databases, publicly available resources</w:t>
            </w:r>
          </w:p>
        </w:tc>
      </w:tr>
    </w:tbl>
    <w:p w14:paraId="2E6373D3" w14:textId="77777777" w:rsidR="00D60452" w:rsidRPr="00D60452" w:rsidRDefault="00D60452">
      <w:pPr>
        <w:rPr>
          <w:rFonts w:ascii="Times New Roman" w:hAnsi="Times New Roman" w:cs="Times New Roman"/>
        </w:rPr>
      </w:pPr>
    </w:p>
    <w:p w14:paraId="3611391B" w14:textId="0E3A85B8" w:rsidR="00D60452" w:rsidRPr="00F43362" w:rsidRDefault="00D60452" w:rsidP="00BF028B">
      <w:pPr>
        <w:jc w:val="center"/>
        <w:rPr>
          <w:rFonts w:ascii="Times New Roman" w:hAnsi="Times New Roman" w:cs="Times New Roman"/>
          <w:b/>
          <w:bCs/>
        </w:rPr>
      </w:pPr>
      <w:r w:rsidRPr="00F43362">
        <w:rPr>
          <w:rFonts w:ascii="Times New Roman" w:hAnsi="Times New Roman" w:cs="Times New Roman"/>
          <w:b/>
          <w:bCs/>
        </w:rPr>
        <w:t>The Laboratory</w:t>
      </w:r>
    </w:p>
    <w:p w14:paraId="0FBD6565" w14:textId="77777777" w:rsidR="00D60452" w:rsidRPr="00D60452" w:rsidRDefault="00D604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0452" w:rsidRPr="00D60452" w14:paraId="14FD6BD1" w14:textId="77777777" w:rsidTr="00551477">
        <w:tc>
          <w:tcPr>
            <w:tcW w:w="4675" w:type="dxa"/>
            <w:tcBorders>
              <w:bottom w:val="single" w:sz="4" w:space="0" w:color="auto"/>
            </w:tcBorders>
          </w:tcPr>
          <w:p w14:paraId="0BEF549D" w14:textId="77777777" w:rsidR="00D60452" w:rsidRPr="00B16DB2" w:rsidRDefault="00D60452" w:rsidP="003A016B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16DB2">
              <w:rPr>
                <w:rFonts w:ascii="Times New Roman" w:hAnsi="Times New Roman" w:cs="Times New Roman"/>
                <w:i/>
                <w:iCs/>
                <w:u w:val="single"/>
              </w:rPr>
              <w:t>Action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78DC64D" w14:textId="77777777" w:rsidR="00D60452" w:rsidRPr="00B16DB2" w:rsidRDefault="00D60452" w:rsidP="003A016B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16DB2">
              <w:rPr>
                <w:rFonts w:ascii="Times New Roman" w:hAnsi="Times New Roman" w:cs="Times New Roman"/>
                <w:i/>
                <w:iCs/>
                <w:u w:val="single"/>
              </w:rPr>
              <w:t>Ways to Support</w:t>
            </w:r>
          </w:p>
        </w:tc>
      </w:tr>
      <w:tr w:rsidR="00EA3D6D" w:rsidRPr="00D60452" w14:paraId="2A77DECE" w14:textId="77777777" w:rsidTr="00551477">
        <w:tc>
          <w:tcPr>
            <w:tcW w:w="4675" w:type="dxa"/>
            <w:tcBorders>
              <w:top w:val="single" w:sz="4" w:space="0" w:color="auto"/>
            </w:tcBorders>
          </w:tcPr>
          <w:p w14:paraId="591DDD82" w14:textId="60B68DE1" w:rsidR="00EA3D6D" w:rsidRPr="00D60452" w:rsidRDefault="00EA3D6D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 in Jazz</w:t>
            </w:r>
            <w:r>
              <w:rPr>
                <w:rFonts w:ascii="Times New Roman" w:hAnsi="Times New Roman" w:cs="Times New Roman"/>
              </w:rPr>
              <w:t>; trai</w:t>
            </w:r>
            <w:r w:rsidR="00D3553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“next generation”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9C7A0FC" w14:textId="07924BFF" w:rsidR="00EA3D6D" w:rsidRPr="00D60452" w:rsidRDefault="00EA3D6D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programs internally and externally</w:t>
            </w:r>
            <w:r>
              <w:rPr>
                <w:rFonts w:ascii="Times New Roman" w:hAnsi="Times New Roman" w:cs="Times New Roman"/>
              </w:rPr>
              <w:t xml:space="preserve">, scholarships etc. </w:t>
            </w:r>
          </w:p>
        </w:tc>
      </w:tr>
      <w:tr w:rsidR="00EA3D6D" w:rsidRPr="00D60452" w14:paraId="320600F8" w14:textId="77777777" w:rsidTr="00551477">
        <w:tc>
          <w:tcPr>
            <w:tcW w:w="4675" w:type="dxa"/>
          </w:tcPr>
          <w:p w14:paraId="53AB56F5" w14:textId="18BB7453" w:rsidR="00EA3D6D" w:rsidRPr="00D60452" w:rsidRDefault="00D3553B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 jazz musicians</w:t>
            </w:r>
          </w:p>
        </w:tc>
        <w:tc>
          <w:tcPr>
            <w:tcW w:w="4675" w:type="dxa"/>
          </w:tcPr>
          <w:p w14:paraId="6F33D1D6" w14:textId="64F01EA0" w:rsidR="00EA3D6D" w:rsidRPr="00D60452" w:rsidRDefault="00D3553B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employment contracts, salaries, and benefits. Esp. for part-time employees</w:t>
            </w:r>
          </w:p>
        </w:tc>
      </w:tr>
      <w:tr w:rsidR="00EA3D6D" w:rsidRPr="00D60452" w14:paraId="2E878F96" w14:textId="77777777" w:rsidTr="00551477">
        <w:tc>
          <w:tcPr>
            <w:tcW w:w="4675" w:type="dxa"/>
          </w:tcPr>
          <w:p w14:paraId="2B5FF83F" w14:textId="4C812E6B" w:rsidR="00EA3D6D" w:rsidRPr="00D60452" w:rsidRDefault="00D3553B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Genre crossover</w:t>
            </w:r>
          </w:p>
        </w:tc>
        <w:tc>
          <w:tcPr>
            <w:tcW w:w="4675" w:type="dxa"/>
          </w:tcPr>
          <w:p w14:paraId="1BC34DAC" w14:textId="58AFFA32" w:rsidR="00EA3D6D" w:rsidRPr="00D60452" w:rsidRDefault="00D3553B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curriculum in technology, contemporary styles (e.g., Hip-Hop)</w:t>
            </w:r>
          </w:p>
        </w:tc>
      </w:tr>
      <w:tr w:rsidR="00EA3D6D" w:rsidRPr="00D60452" w14:paraId="454457DD" w14:textId="77777777" w:rsidTr="00551477">
        <w:tc>
          <w:tcPr>
            <w:tcW w:w="4675" w:type="dxa"/>
          </w:tcPr>
          <w:p w14:paraId="219C27A4" w14:textId="47DCBFDB" w:rsidR="00EA3D6D" w:rsidRPr="00D60452" w:rsidRDefault="00D3553B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Facilitate collaborations</w:t>
            </w:r>
          </w:p>
        </w:tc>
        <w:tc>
          <w:tcPr>
            <w:tcW w:w="4675" w:type="dxa"/>
          </w:tcPr>
          <w:p w14:paraId="7EA97041" w14:textId="6B5B7BF3" w:rsidR="00EA3D6D" w:rsidRPr="00D60452" w:rsidRDefault="00D3553B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funding for work with major artists, guests, other disciplines, and student experiences (e.g., travel)</w:t>
            </w:r>
          </w:p>
        </w:tc>
      </w:tr>
      <w:tr w:rsidR="00EA3D6D" w:rsidRPr="00D60452" w14:paraId="0BC6B10E" w14:textId="77777777" w:rsidTr="00551477">
        <w:tc>
          <w:tcPr>
            <w:tcW w:w="4675" w:type="dxa"/>
          </w:tcPr>
          <w:p w14:paraId="69EB82A3" w14:textId="1117F3CB" w:rsidR="00EA3D6D" w:rsidRPr="00D60452" w:rsidRDefault="00D3553B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“Record Deal” Behavior</w:t>
            </w:r>
          </w:p>
        </w:tc>
        <w:tc>
          <w:tcPr>
            <w:tcW w:w="4675" w:type="dxa"/>
          </w:tcPr>
          <w:p w14:paraId="0AFFA0C1" w14:textId="4B6E5E88" w:rsidR="00EA3D6D" w:rsidRPr="00D60452" w:rsidRDefault="00D3553B" w:rsidP="00E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creative activity or research support in a larger variety of contracts</w:t>
            </w:r>
            <w:r w:rsidR="00CD396C">
              <w:rPr>
                <w:rFonts w:ascii="Times New Roman" w:hAnsi="Times New Roman" w:cs="Times New Roman"/>
              </w:rPr>
              <w:t>; train grant writing staff on grants for the arts.</w:t>
            </w:r>
          </w:p>
        </w:tc>
      </w:tr>
    </w:tbl>
    <w:p w14:paraId="2876F4F2" w14:textId="77777777" w:rsidR="00D60452" w:rsidRPr="00D60452" w:rsidRDefault="00D60452">
      <w:pPr>
        <w:rPr>
          <w:rFonts w:ascii="Times New Roman" w:hAnsi="Times New Roman" w:cs="Times New Roman"/>
        </w:rPr>
      </w:pPr>
    </w:p>
    <w:p w14:paraId="64A8D688" w14:textId="6C015528" w:rsidR="00D60452" w:rsidRPr="00F43362" w:rsidRDefault="00D60452" w:rsidP="00BF028B">
      <w:pPr>
        <w:jc w:val="center"/>
        <w:rPr>
          <w:rFonts w:ascii="Times New Roman" w:hAnsi="Times New Roman" w:cs="Times New Roman"/>
          <w:b/>
          <w:bCs/>
        </w:rPr>
      </w:pPr>
      <w:r w:rsidRPr="00F43362">
        <w:rPr>
          <w:rFonts w:ascii="Times New Roman" w:hAnsi="Times New Roman" w:cs="Times New Roman"/>
          <w:b/>
          <w:bCs/>
        </w:rPr>
        <w:t>The Venue</w:t>
      </w:r>
    </w:p>
    <w:p w14:paraId="753430C4" w14:textId="77777777" w:rsidR="00D60452" w:rsidRPr="00D60452" w:rsidRDefault="00D604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0452" w:rsidRPr="00D60452" w14:paraId="6B3183F2" w14:textId="77777777" w:rsidTr="00551477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45D2A36" w14:textId="77777777" w:rsidR="00D60452" w:rsidRPr="00B16DB2" w:rsidRDefault="00D60452" w:rsidP="003A016B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16DB2">
              <w:rPr>
                <w:rFonts w:ascii="Times New Roman" w:hAnsi="Times New Roman" w:cs="Times New Roman"/>
                <w:i/>
                <w:iCs/>
                <w:u w:val="single"/>
              </w:rPr>
              <w:t>Action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5294465" w14:textId="77777777" w:rsidR="00D60452" w:rsidRPr="00B16DB2" w:rsidRDefault="00D60452" w:rsidP="003A016B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16DB2">
              <w:rPr>
                <w:rFonts w:ascii="Times New Roman" w:hAnsi="Times New Roman" w:cs="Times New Roman"/>
                <w:i/>
                <w:iCs/>
                <w:u w:val="single"/>
              </w:rPr>
              <w:t>Ways to Support</w:t>
            </w:r>
          </w:p>
        </w:tc>
      </w:tr>
      <w:tr w:rsidR="00D60452" w:rsidRPr="00D60452" w14:paraId="75CC657A" w14:textId="77777777" w:rsidTr="00551477">
        <w:tc>
          <w:tcPr>
            <w:tcW w:w="4675" w:type="dxa"/>
            <w:tcBorders>
              <w:top w:val="single" w:sz="4" w:space="0" w:color="auto"/>
            </w:tcBorders>
          </w:tcPr>
          <w:p w14:paraId="659FD006" w14:textId="6FAB9D7C" w:rsidR="00D60452" w:rsidRPr="00D60452" w:rsidRDefault="00D3553B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students and faculty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EFC72C9" w14:textId="02488E43" w:rsidR="00D60452" w:rsidRPr="00D60452" w:rsidRDefault="00947254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off-campus performances</w:t>
            </w:r>
          </w:p>
        </w:tc>
      </w:tr>
      <w:tr w:rsidR="00D60452" w:rsidRPr="00D60452" w14:paraId="0F2CE0DE" w14:textId="77777777" w:rsidTr="00551477">
        <w:tc>
          <w:tcPr>
            <w:tcW w:w="4675" w:type="dxa"/>
          </w:tcPr>
          <w:p w14:paraId="3D5DFF11" w14:textId="2F65CE8E" w:rsidR="00D60452" w:rsidRPr="00D60452" w:rsidRDefault="00947254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guest artists</w:t>
            </w:r>
          </w:p>
        </w:tc>
        <w:tc>
          <w:tcPr>
            <w:tcW w:w="4675" w:type="dxa"/>
          </w:tcPr>
          <w:p w14:paraId="5A0F11DB" w14:textId="16D8AAD5" w:rsidR="00D60452" w:rsidRPr="00D60452" w:rsidRDefault="00947254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collaboration with talent agencies</w:t>
            </w:r>
          </w:p>
        </w:tc>
      </w:tr>
      <w:tr w:rsidR="00D60452" w:rsidRPr="00D60452" w14:paraId="43DE8C81" w14:textId="77777777" w:rsidTr="00551477">
        <w:tc>
          <w:tcPr>
            <w:tcW w:w="4675" w:type="dxa"/>
          </w:tcPr>
          <w:p w14:paraId="47BB641D" w14:textId="2C653024" w:rsidR="00D60452" w:rsidRPr="00D60452" w:rsidRDefault="00947254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“free” concerts</w:t>
            </w:r>
          </w:p>
        </w:tc>
        <w:tc>
          <w:tcPr>
            <w:tcW w:w="4675" w:type="dxa"/>
          </w:tcPr>
          <w:p w14:paraId="7AFC809A" w14:textId="4EECD306" w:rsidR="00D60452" w:rsidRPr="00D60452" w:rsidRDefault="00947254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Focus </w:t>
            </w:r>
            <w:r w:rsidR="006A0C06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accessibility for disadvantaged populations</w:t>
            </w:r>
          </w:p>
        </w:tc>
      </w:tr>
      <w:tr w:rsidR="00D60452" w:rsidRPr="00D60452" w14:paraId="0E74458E" w14:textId="77777777" w:rsidTr="00551477">
        <w:tc>
          <w:tcPr>
            <w:tcW w:w="4675" w:type="dxa"/>
          </w:tcPr>
          <w:p w14:paraId="4BC114BE" w14:textId="642775CF" w:rsidR="00D60452" w:rsidRPr="00D60452" w:rsidRDefault="00CD396C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Jazz in smaller communities</w:t>
            </w:r>
          </w:p>
        </w:tc>
        <w:tc>
          <w:tcPr>
            <w:tcW w:w="4675" w:type="dxa"/>
          </w:tcPr>
          <w:p w14:paraId="49459BBC" w14:textId="0C2843C3" w:rsidR="00D60452" w:rsidRPr="00D60452" w:rsidRDefault="00CD396C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Invest in programming guest artists and collaborations with other venues (e.g., tour routing) </w:t>
            </w:r>
          </w:p>
        </w:tc>
      </w:tr>
      <w:tr w:rsidR="00D60452" w:rsidRPr="00D60452" w14:paraId="22CE131C" w14:textId="77777777" w:rsidTr="00551477">
        <w:tc>
          <w:tcPr>
            <w:tcW w:w="4675" w:type="dxa"/>
            <w:tcBorders>
              <w:bottom w:val="single" w:sz="4" w:space="0" w:color="auto"/>
            </w:tcBorders>
          </w:tcPr>
          <w:p w14:paraId="1D9D0C4A" w14:textId="4C861C93" w:rsidR="00D60452" w:rsidRPr="00D60452" w:rsidRDefault="00D74386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Community Anchors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CED3319" w14:textId="49C5DC0A" w:rsidR="00D60452" w:rsidRPr="00D60452" w:rsidRDefault="00D74386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Build local support and collaborations with other organizations </w:t>
            </w:r>
            <w:r w:rsidR="00F4336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nd for-profit venues.</w:t>
            </w:r>
          </w:p>
        </w:tc>
      </w:tr>
    </w:tbl>
    <w:p w14:paraId="3C78E8C3" w14:textId="77777777" w:rsidR="00D60452" w:rsidRPr="00D60452" w:rsidRDefault="00D60452">
      <w:pPr>
        <w:rPr>
          <w:rFonts w:ascii="Times New Roman" w:hAnsi="Times New Roman" w:cs="Times New Roman"/>
        </w:rPr>
      </w:pPr>
    </w:p>
    <w:p w14:paraId="0EF84F63" w14:textId="07BA8BA1" w:rsidR="00D60452" w:rsidRPr="00F43362" w:rsidRDefault="00D60452" w:rsidP="00BF028B">
      <w:pPr>
        <w:jc w:val="center"/>
        <w:rPr>
          <w:rFonts w:ascii="Times New Roman" w:hAnsi="Times New Roman" w:cs="Times New Roman"/>
          <w:b/>
          <w:bCs/>
        </w:rPr>
      </w:pPr>
      <w:r w:rsidRPr="00F43362">
        <w:rPr>
          <w:rFonts w:ascii="Times New Roman" w:hAnsi="Times New Roman" w:cs="Times New Roman"/>
          <w:b/>
          <w:bCs/>
        </w:rPr>
        <w:t>The Embassy</w:t>
      </w:r>
    </w:p>
    <w:p w14:paraId="1B481DDF" w14:textId="77777777" w:rsidR="00D60452" w:rsidRPr="00D60452" w:rsidRDefault="00D604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0452" w:rsidRPr="00D60452" w14:paraId="6F3A1DE9" w14:textId="77777777" w:rsidTr="00551477">
        <w:trPr>
          <w:trHeight w:val="296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7BA217D" w14:textId="77777777" w:rsidR="00D60452" w:rsidRPr="00B16DB2" w:rsidRDefault="00D60452" w:rsidP="003A016B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16DB2">
              <w:rPr>
                <w:rFonts w:ascii="Times New Roman" w:hAnsi="Times New Roman" w:cs="Times New Roman"/>
                <w:i/>
                <w:iCs/>
                <w:u w:val="single"/>
              </w:rPr>
              <w:t>Action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AA38BE1" w14:textId="77777777" w:rsidR="00D60452" w:rsidRPr="00B16DB2" w:rsidRDefault="00D60452" w:rsidP="003A016B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16DB2">
              <w:rPr>
                <w:rFonts w:ascii="Times New Roman" w:hAnsi="Times New Roman" w:cs="Times New Roman"/>
                <w:i/>
                <w:iCs/>
                <w:u w:val="single"/>
              </w:rPr>
              <w:t>Ways to Support</w:t>
            </w:r>
          </w:p>
        </w:tc>
      </w:tr>
      <w:tr w:rsidR="00D60452" w:rsidRPr="00D60452" w14:paraId="32983C58" w14:textId="77777777" w:rsidTr="00551477">
        <w:tc>
          <w:tcPr>
            <w:tcW w:w="4675" w:type="dxa"/>
            <w:tcBorders>
              <w:top w:val="single" w:sz="4" w:space="0" w:color="auto"/>
            </w:tcBorders>
          </w:tcPr>
          <w:p w14:paraId="239A787F" w14:textId="68EC0F21" w:rsidR="00D60452" w:rsidRPr="00D60452" w:rsidRDefault="00CC626B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Introducing non-musicians to jazz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80D558F" w14:textId="49A0F7B4" w:rsidR="00D60452" w:rsidRPr="00D60452" w:rsidRDefault="00CC626B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Utilize course requirements to encourage enrollment for non-majors</w:t>
            </w:r>
          </w:p>
        </w:tc>
      </w:tr>
      <w:tr w:rsidR="00D60452" w:rsidRPr="00D60452" w14:paraId="264F9C78" w14:textId="77777777" w:rsidTr="00551477">
        <w:tc>
          <w:tcPr>
            <w:tcW w:w="4675" w:type="dxa"/>
          </w:tcPr>
          <w:p w14:paraId="154FDD4E" w14:textId="35A40FDD" w:rsidR="00D60452" w:rsidRPr="00D60452" w:rsidRDefault="00CC626B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experiences for non-majors</w:t>
            </w:r>
          </w:p>
        </w:tc>
        <w:tc>
          <w:tcPr>
            <w:tcW w:w="4675" w:type="dxa"/>
          </w:tcPr>
          <w:p w14:paraId="33E9AAF1" w14:textId="475E84F9" w:rsidR="00D60452" w:rsidRPr="00D60452" w:rsidRDefault="00CC626B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ensembles options available for all students</w:t>
            </w:r>
          </w:p>
        </w:tc>
      </w:tr>
      <w:tr w:rsidR="00D60452" w:rsidRPr="00D60452" w14:paraId="62ED0C49" w14:textId="77777777" w:rsidTr="00551477">
        <w:tc>
          <w:tcPr>
            <w:tcW w:w="4675" w:type="dxa"/>
            <w:tcBorders>
              <w:bottom w:val="single" w:sz="4" w:space="0" w:color="auto"/>
            </w:tcBorders>
          </w:tcPr>
          <w:p w14:paraId="573274EB" w14:textId="21B1B865" w:rsidR="00D60452" w:rsidRPr="00D60452" w:rsidRDefault="00CD396C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Traveling experiences for musicians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5BC4698" w14:textId="7DD38703" w:rsidR="00D60452" w:rsidRPr="00D60452" w:rsidRDefault="00CD396C" w:rsidP="003A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 in travel opportunities</w:t>
            </w:r>
          </w:p>
        </w:tc>
      </w:tr>
    </w:tbl>
    <w:p w14:paraId="1F847646" w14:textId="77777777" w:rsidR="00D60452" w:rsidRDefault="00D60452">
      <w:pPr>
        <w:rPr>
          <w:rFonts w:ascii="Times New Roman" w:hAnsi="Times New Roman" w:cs="Times New Roman"/>
        </w:rPr>
      </w:pPr>
    </w:p>
    <w:p w14:paraId="4FEF8A19" w14:textId="77777777" w:rsidR="00EA3D6D" w:rsidRDefault="00EA3D6D">
      <w:pPr>
        <w:rPr>
          <w:rFonts w:ascii="Times New Roman" w:hAnsi="Times New Roman" w:cs="Times New Roman"/>
        </w:rPr>
      </w:pPr>
    </w:p>
    <w:p w14:paraId="76F3B5F7" w14:textId="6B12D8C0" w:rsidR="00EA3D6D" w:rsidRPr="00F43362" w:rsidRDefault="00EA3D6D">
      <w:pPr>
        <w:rPr>
          <w:rFonts w:ascii="Times New Roman" w:hAnsi="Times New Roman" w:cs="Times New Roman"/>
          <w:b/>
          <w:bCs/>
          <w:u w:val="single"/>
        </w:rPr>
      </w:pPr>
      <w:r w:rsidRPr="00F43362">
        <w:rPr>
          <w:rFonts w:ascii="Times New Roman" w:hAnsi="Times New Roman" w:cs="Times New Roman"/>
          <w:b/>
          <w:bCs/>
          <w:u w:val="single"/>
        </w:rPr>
        <w:t xml:space="preserve">The </w:t>
      </w:r>
      <w:r w:rsidR="00D74386" w:rsidRPr="00F43362">
        <w:rPr>
          <w:rFonts w:ascii="Times New Roman" w:hAnsi="Times New Roman" w:cs="Times New Roman"/>
          <w:b/>
          <w:bCs/>
          <w:u w:val="single"/>
        </w:rPr>
        <w:t>I</w:t>
      </w:r>
      <w:r w:rsidRPr="00F43362">
        <w:rPr>
          <w:rFonts w:ascii="Times New Roman" w:hAnsi="Times New Roman" w:cs="Times New Roman"/>
          <w:b/>
          <w:bCs/>
          <w:u w:val="single"/>
        </w:rPr>
        <w:t>mportance of “Public”</w:t>
      </w:r>
    </w:p>
    <w:p w14:paraId="4C08779E" w14:textId="77777777" w:rsidR="00D74386" w:rsidRDefault="00D74386">
      <w:pPr>
        <w:rPr>
          <w:rFonts w:ascii="Times New Roman" w:hAnsi="Times New Roman" w:cs="Times New Roman"/>
        </w:rPr>
      </w:pPr>
    </w:p>
    <w:p w14:paraId="1E5E55EA" w14:textId="1E3DA504" w:rsidR="00D74386" w:rsidRDefault="00D74386">
      <w:pPr>
        <w:rPr>
          <w:rFonts w:ascii="Times New Roman" w:hAnsi="Times New Roman" w:cs="Times New Roman"/>
        </w:rPr>
      </w:pPr>
      <w:r w:rsidRPr="00F43362">
        <w:rPr>
          <w:rFonts w:ascii="Times New Roman" w:hAnsi="Times New Roman" w:cs="Times New Roman"/>
          <w:i/>
          <w:iCs/>
        </w:rPr>
        <w:t>Museum:</w:t>
      </w:r>
      <w:r>
        <w:rPr>
          <w:rFonts w:ascii="Times New Roman" w:hAnsi="Times New Roman" w:cs="Times New Roman"/>
        </w:rPr>
        <w:t xml:space="preserve"> Access</w:t>
      </w:r>
      <w:r w:rsidR="00F9214A">
        <w:rPr>
          <w:rFonts w:ascii="Times New Roman" w:hAnsi="Times New Roman" w:cs="Times New Roman"/>
        </w:rPr>
        <w:t xml:space="preserve"> and Preservation</w:t>
      </w:r>
    </w:p>
    <w:p w14:paraId="4B3EECD9" w14:textId="11C860C3" w:rsidR="00D74386" w:rsidRDefault="00D74386">
      <w:pPr>
        <w:rPr>
          <w:rFonts w:ascii="Times New Roman" w:hAnsi="Times New Roman" w:cs="Times New Roman"/>
        </w:rPr>
      </w:pPr>
      <w:r w:rsidRPr="00F43362">
        <w:rPr>
          <w:rFonts w:ascii="Times New Roman" w:hAnsi="Times New Roman" w:cs="Times New Roman"/>
          <w:i/>
          <w:iCs/>
        </w:rPr>
        <w:t>Laboratory:</w:t>
      </w:r>
      <w:r>
        <w:rPr>
          <w:rFonts w:ascii="Times New Roman" w:hAnsi="Times New Roman" w:cs="Times New Roman"/>
        </w:rPr>
        <w:t xml:space="preserve"> Research</w:t>
      </w:r>
      <w:r w:rsidR="00F9214A">
        <w:rPr>
          <w:rFonts w:ascii="Times New Roman" w:hAnsi="Times New Roman" w:cs="Times New Roman"/>
        </w:rPr>
        <w:t xml:space="preserve"> and Creative Output</w:t>
      </w:r>
    </w:p>
    <w:p w14:paraId="2E84023F" w14:textId="6FCB53B8" w:rsidR="00D74386" w:rsidRDefault="00D74386">
      <w:pPr>
        <w:rPr>
          <w:rFonts w:ascii="Times New Roman" w:hAnsi="Times New Roman" w:cs="Times New Roman"/>
        </w:rPr>
      </w:pPr>
      <w:r w:rsidRPr="00F43362">
        <w:rPr>
          <w:rFonts w:ascii="Times New Roman" w:hAnsi="Times New Roman" w:cs="Times New Roman"/>
          <w:i/>
          <w:iCs/>
        </w:rPr>
        <w:t>Venue:</w:t>
      </w:r>
      <w:r>
        <w:rPr>
          <w:rFonts w:ascii="Times New Roman" w:hAnsi="Times New Roman" w:cs="Times New Roman"/>
        </w:rPr>
        <w:t xml:space="preserve"> Cultural Cache, Community Anchor</w:t>
      </w:r>
    </w:p>
    <w:p w14:paraId="54A5657C" w14:textId="37949916" w:rsidR="00F9214A" w:rsidRDefault="00F9214A">
      <w:pPr>
        <w:rPr>
          <w:rFonts w:ascii="Times New Roman" w:hAnsi="Times New Roman" w:cs="Times New Roman"/>
        </w:rPr>
      </w:pPr>
      <w:r w:rsidRPr="00F43362">
        <w:rPr>
          <w:rFonts w:ascii="Times New Roman" w:hAnsi="Times New Roman" w:cs="Times New Roman"/>
          <w:i/>
          <w:iCs/>
        </w:rPr>
        <w:t>Embassy:</w:t>
      </w:r>
      <w:r>
        <w:rPr>
          <w:rFonts w:ascii="Times New Roman" w:hAnsi="Times New Roman" w:cs="Times New Roman"/>
        </w:rPr>
        <w:t xml:space="preserve"> Broad Curricular Offerings</w:t>
      </w:r>
    </w:p>
    <w:p w14:paraId="4F696605" w14:textId="77777777" w:rsidR="00D74386" w:rsidRDefault="00D74386">
      <w:pPr>
        <w:rPr>
          <w:rFonts w:ascii="Times New Roman" w:hAnsi="Times New Roman" w:cs="Times New Roman"/>
        </w:rPr>
      </w:pPr>
    </w:p>
    <w:p w14:paraId="3B326732" w14:textId="36549CEE" w:rsidR="00F9214A" w:rsidRPr="00F43362" w:rsidRDefault="00605F73" w:rsidP="00605F73">
      <w:pPr>
        <w:rPr>
          <w:rFonts w:ascii="Times New Roman" w:hAnsi="Times New Roman" w:cs="Times New Roman"/>
          <w:i/>
          <w:iCs/>
        </w:rPr>
      </w:pPr>
      <w:r w:rsidRPr="00F43362">
        <w:rPr>
          <w:rFonts w:ascii="Times New Roman" w:hAnsi="Times New Roman" w:cs="Times New Roman"/>
          <w:i/>
          <w:iCs/>
        </w:rPr>
        <w:t>Final Thoughts:</w:t>
      </w:r>
    </w:p>
    <w:p w14:paraId="325B121D" w14:textId="77777777" w:rsidR="00605F73" w:rsidRDefault="00605F73" w:rsidP="00605F73">
      <w:pPr>
        <w:rPr>
          <w:rFonts w:ascii="Times New Roman" w:hAnsi="Times New Roman" w:cs="Times New Roman"/>
        </w:rPr>
      </w:pPr>
    </w:p>
    <w:p w14:paraId="2DE2AAF8" w14:textId="1BBD3C2A" w:rsidR="00605F73" w:rsidRDefault="00605F73" w:rsidP="0060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Collegiate Jazz Programs writ-large are only one actor in the jazz ecosystem. Individually they are small, but collectively, they are a large sector.</w:t>
      </w:r>
    </w:p>
    <w:p w14:paraId="03306525" w14:textId="2E2D45E8" w:rsidR="00605F73" w:rsidRDefault="00FA09D9" w:rsidP="0060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Conceptualize other forms of societal support for jazz such as, festivals, record labels, non-profit organizations etc. </w:t>
      </w:r>
    </w:p>
    <w:p w14:paraId="33F23995" w14:textId="0CA5F216" w:rsidR="00FA09D9" w:rsidRDefault="00007115" w:rsidP="0060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arts are “uneven” in higher education, jazz should be prioritized as a “rare and valuable national American </w:t>
      </w:r>
      <w:proofErr w:type="gramStart"/>
      <w:r>
        <w:rPr>
          <w:rFonts w:ascii="Times New Roman" w:hAnsi="Times New Roman" w:cs="Times New Roman"/>
        </w:rPr>
        <w:t>treasure”…</w:t>
      </w:r>
      <w:proofErr w:type="gramEnd"/>
    </w:p>
    <w:p w14:paraId="52FF0CC3" w14:textId="4A09064B" w:rsidR="00007115" w:rsidRDefault="003E2225" w:rsidP="0060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ways to support jazz involve money, some do not!</w:t>
      </w:r>
    </w:p>
    <w:p w14:paraId="4D928E13" w14:textId="619BD87B" w:rsidR="003E2225" w:rsidRPr="00605F73" w:rsidRDefault="00CA5769" w:rsidP="0060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public jazz education in colleges and universities requires both those who are inside and those outside the system(s)</w:t>
      </w:r>
    </w:p>
    <w:p w14:paraId="1C6B10D6" w14:textId="77777777" w:rsidR="00EA3D6D" w:rsidRPr="00D60452" w:rsidRDefault="00EA3D6D">
      <w:pPr>
        <w:rPr>
          <w:rFonts w:ascii="Times New Roman" w:hAnsi="Times New Roman" w:cs="Times New Roman"/>
        </w:rPr>
      </w:pPr>
    </w:p>
    <w:sectPr w:rsidR="00EA3D6D" w:rsidRPr="00D6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C4A"/>
    <w:multiLevelType w:val="hybridMultilevel"/>
    <w:tmpl w:val="EF0A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B059D"/>
    <w:multiLevelType w:val="hybridMultilevel"/>
    <w:tmpl w:val="AC36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2454">
    <w:abstractNumId w:val="1"/>
  </w:num>
  <w:num w:numId="2" w16cid:durableId="93698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52"/>
    <w:rsid w:val="00007115"/>
    <w:rsid w:val="000C11B8"/>
    <w:rsid w:val="002C7CDA"/>
    <w:rsid w:val="003E2225"/>
    <w:rsid w:val="00551477"/>
    <w:rsid w:val="00566066"/>
    <w:rsid w:val="00605F73"/>
    <w:rsid w:val="006A0C06"/>
    <w:rsid w:val="00880EEE"/>
    <w:rsid w:val="00947254"/>
    <w:rsid w:val="00AC3016"/>
    <w:rsid w:val="00B16DB2"/>
    <w:rsid w:val="00BF028B"/>
    <w:rsid w:val="00CA5769"/>
    <w:rsid w:val="00CC626B"/>
    <w:rsid w:val="00CD396C"/>
    <w:rsid w:val="00D3553B"/>
    <w:rsid w:val="00D60452"/>
    <w:rsid w:val="00D74386"/>
    <w:rsid w:val="00EA3D6D"/>
    <w:rsid w:val="00F43362"/>
    <w:rsid w:val="00F9214A"/>
    <w:rsid w:val="00F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20E7E"/>
  <w15:chartTrackingRefBased/>
  <w15:docId w15:val="{225C3828-EBC9-2147-ACA3-81496625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4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60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Hertzog</dc:creator>
  <cp:keywords/>
  <dc:description/>
  <cp:lastModifiedBy>Jake Hertzog</cp:lastModifiedBy>
  <cp:revision>21</cp:revision>
  <dcterms:created xsi:type="dcterms:W3CDTF">2023-10-31T15:49:00Z</dcterms:created>
  <dcterms:modified xsi:type="dcterms:W3CDTF">2023-10-31T18:16:00Z</dcterms:modified>
</cp:coreProperties>
</file>